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1C83" w14:textId="14FBDD02" w:rsidR="004D6290" w:rsidRDefault="0000000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Uchwała Nr</w:t>
      </w:r>
      <w:r w:rsidR="00945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F475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A6DE5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211599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7A6DE5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14:paraId="26EFC028" w14:textId="77777777" w:rsidR="004D629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Zarządu Powiatu Grójeckiego </w:t>
      </w:r>
    </w:p>
    <w:p w14:paraId="56AB8DF4" w14:textId="6C6E3AAB" w:rsidR="004D6290" w:rsidRDefault="0000000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 dnia</w:t>
      </w:r>
      <w:r w:rsidR="00BF4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stycznia </w:t>
      </w:r>
      <w:r w:rsidR="007A6DE5"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14:paraId="0E71B82A" w14:textId="77777777" w:rsidR="004D6290" w:rsidRDefault="004D6290" w:rsidP="0094549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66EE145" w14:textId="26D34788" w:rsidR="004D6290" w:rsidRPr="007A6DE5" w:rsidRDefault="0000000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powołania Komisji Konkursowej w celu opiniowania ofert złożonych w otwartym konkursie ofert na </w:t>
      </w:r>
      <w:r w:rsidR="00FE235A">
        <w:rPr>
          <w:rFonts w:ascii="Times New Roman" w:hAnsi="Times New Roman" w:cs="Times New Roman"/>
          <w:b/>
          <w:sz w:val="24"/>
        </w:rPr>
        <w:t>powierzenie wykonywania zadania publicznego w 2025</w:t>
      </w:r>
      <w:r w:rsidR="007A6DE5">
        <w:rPr>
          <w:rFonts w:ascii="Times New Roman" w:hAnsi="Times New Roman" w:cs="Times New Roman"/>
          <w:b/>
          <w:sz w:val="24"/>
        </w:rPr>
        <w:t xml:space="preserve"> r., </w:t>
      </w:r>
      <w:r>
        <w:rPr>
          <w:rFonts w:ascii="Times New Roman" w:hAnsi="Times New Roman" w:cs="Times New Roman"/>
          <w:b/>
          <w:sz w:val="24"/>
        </w:rPr>
        <w:t>pn. „</w:t>
      </w:r>
      <w:r w:rsidR="007A6DE5" w:rsidRPr="007A6DE5">
        <w:rPr>
          <w:rFonts w:ascii="Times New Roman" w:hAnsi="Times New Roman" w:cs="Times New Roman"/>
          <w:b/>
          <w:i/>
          <w:iCs/>
          <w:sz w:val="24"/>
        </w:rPr>
        <w:t>Asystent osobisty osoby z niepełnosprawnością” dla Jednostek Samorządu Terytorialnego -</w:t>
      </w:r>
      <w:r w:rsidR="00945496">
        <w:rPr>
          <w:rFonts w:ascii="Times New Roman" w:hAnsi="Times New Roman" w:cs="Times New Roman"/>
          <w:b/>
          <w:i/>
          <w:iCs/>
          <w:sz w:val="24"/>
        </w:rPr>
        <w:t xml:space="preserve"> </w:t>
      </w:r>
      <w:r w:rsidR="007A6DE5" w:rsidRPr="007A6DE5">
        <w:rPr>
          <w:rFonts w:ascii="Times New Roman" w:hAnsi="Times New Roman" w:cs="Times New Roman"/>
          <w:b/>
          <w:i/>
          <w:iCs/>
          <w:sz w:val="24"/>
        </w:rPr>
        <w:t>edycja 2025</w:t>
      </w:r>
    </w:p>
    <w:p w14:paraId="5228A334" w14:textId="77777777" w:rsidR="007A6DE5" w:rsidRDefault="007A6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7445BB3" w14:textId="126BFE9B" w:rsidR="007A6DE5" w:rsidRPr="007A6DE5" w:rsidRDefault="007A6DE5" w:rsidP="007A6DE5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7A6DE5">
        <w:rPr>
          <w:rFonts w:ascii="Calibri" w:eastAsia="Calibri" w:hAnsi="Calibri" w:cs="Calibri"/>
          <w:sz w:val="24"/>
          <w:szCs w:val="24"/>
        </w:rPr>
        <w:t xml:space="preserve">Na podstawie art. 32 ust. 1 ustawy z dnia 5 czerwca 1998 r. o samorządzie powiatowym </w:t>
      </w:r>
      <w:r w:rsidR="00FE235A">
        <w:rPr>
          <w:rFonts w:ascii="Calibri" w:eastAsia="Calibri" w:hAnsi="Calibri" w:cs="Calibri"/>
          <w:sz w:val="24"/>
          <w:szCs w:val="24"/>
        </w:rPr>
        <w:br/>
      </w:r>
      <w:r w:rsidRPr="007A6DE5">
        <w:rPr>
          <w:rFonts w:ascii="Calibri" w:eastAsia="Calibri" w:hAnsi="Calibri" w:cs="Calibri"/>
          <w:sz w:val="24"/>
          <w:szCs w:val="24"/>
        </w:rPr>
        <w:t>(</w:t>
      </w:r>
      <w:r w:rsidR="00FE235A">
        <w:rPr>
          <w:rFonts w:ascii="Calibri" w:eastAsia="Calibri" w:hAnsi="Calibri" w:cs="Calibri"/>
          <w:sz w:val="24"/>
          <w:szCs w:val="24"/>
        </w:rPr>
        <w:t xml:space="preserve">t.j. </w:t>
      </w:r>
      <w:r w:rsidRPr="007A6DE5">
        <w:rPr>
          <w:rFonts w:ascii="Calibri" w:eastAsia="Calibri" w:hAnsi="Calibri" w:cs="Calibri"/>
          <w:sz w:val="24"/>
          <w:szCs w:val="24"/>
        </w:rPr>
        <w:t>Dz. U. z 2024 r. poz. 107) oraz art. 15 ust 2a-b, 2da pkt 1 ustawy z dnia 24 kwietnia 2003 r. o</w:t>
      </w:r>
      <w:r w:rsidR="00FE235A">
        <w:rPr>
          <w:rFonts w:ascii="Calibri" w:eastAsia="Calibri" w:hAnsi="Calibri" w:cs="Calibri"/>
          <w:sz w:val="24"/>
          <w:szCs w:val="24"/>
        </w:rPr>
        <w:t> </w:t>
      </w:r>
      <w:r w:rsidRPr="007A6DE5">
        <w:rPr>
          <w:rFonts w:ascii="Calibri" w:eastAsia="Calibri" w:hAnsi="Calibri" w:cs="Calibri"/>
          <w:sz w:val="24"/>
          <w:szCs w:val="24"/>
        </w:rPr>
        <w:t>działalności pożytku publicznego i o wolontariacie (</w:t>
      </w:r>
      <w:r w:rsidR="00FE235A">
        <w:rPr>
          <w:rFonts w:ascii="Calibri" w:eastAsia="Calibri" w:hAnsi="Calibri" w:cs="Calibri"/>
          <w:sz w:val="24"/>
          <w:szCs w:val="24"/>
        </w:rPr>
        <w:t xml:space="preserve">t.j. </w:t>
      </w:r>
      <w:r w:rsidRPr="007A6DE5">
        <w:rPr>
          <w:rFonts w:ascii="Calibri" w:eastAsia="Calibri" w:hAnsi="Calibri" w:cs="Calibri"/>
          <w:sz w:val="24"/>
          <w:szCs w:val="24"/>
        </w:rPr>
        <w:t>Dz. U. z 2024 r. poz. 1491</w:t>
      </w:r>
      <w:r w:rsidR="00FE235A">
        <w:rPr>
          <w:rFonts w:ascii="Calibri" w:eastAsia="Calibri" w:hAnsi="Calibri" w:cs="Calibri"/>
          <w:sz w:val="24"/>
          <w:szCs w:val="24"/>
        </w:rPr>
        <w:t xml:space="preserve"> </w:t>
      </w:r>
      <w:r w:rsidRPr="007A6DE5">
        <w:rPr>
          <w:rFonts w:ascii="Calibri" w:eastAsia="Calibri" w:hAnsi="Calibri" w:cs="Calibri"/>
          <w:sz w:val="24"/>
          <w:szCs w:val="24"/>
        </w:rPr>
        <w:t xml:space="preserve">ze zm.) </w:t>
      </w:r>
      <w:r w:rsidRPr="007A6DE5">
        <w:rPr>
          <w:rFonts w:ascii="Calibri" w:eastAsia="Calibri" w:hAnsi="Calibri" w:cs="Calibri"/>
          <w:bCs/>
          <w:sz w:val="24"/>
          <w:szCs w:val="24"/>
        </w:rPr>
        <w:t>uchwala się, co następuje:</w:t>
      </w:r>
    </w:p>
    <w:p w14:paraId="047EA65E" w14:textId="77777777" w:rsidR="007A6DE5" w:rsidRPr="007A6DE5" w:rsidRDefault="007A6DE5" w:rsidP="007A6DE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BBA3FBD" w14:textId="59F02DBC" w:rsidR="00FE235A" w:rsidRDefault="007A6DE5" w:rsidP="00FE235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A6DE5">
        <w:rPr>
          <w:rFonts w:ascii="Calibri" w:eastAsia="Calibri" w:hAnsi="Calibri" w:cs="Calibri"/>
          <w:b/>
          <w:sz w:val="24"/>
          <w:szCs w:val="24"/>
        </w:rPr>
        <w:t xml:space="preserve">§1. </w:t>
      </w:r>
      <w:r w:rsidRPr="007A6DE5">
        <w:rPr>
          <w:rFonts w:ascii="Calibri" w:eastAsia="Calibri" w:hAnsi="Calibri" w:cs="Calibri"/>
          <w:bCs/>
          <w:sz w:val="24"/>
          <w:szCs w:val="24"/>
        </w:rPr>
        <w:t>1.</w:t>
      </w:r>
      <w:r w:rsidRPr="007A6DE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7A6DE5">
        <w:rPr>
          <w:rFonts w:ascii="Calibri" w:eastAsia="Calibri" w:hAnsi="Calibri" w:cs="Calibri"/>
          <w:sz w:val="24"/>
          <w:szCs w:val="24"/>
        </w:rPr>
        <w:t>W celu otwarcia i dokonania oceny formalnej i merytorycznej ofert złożonych w</w:t>
      </w:r>
      <w:r w:rsidR="00FE235A">
        <w:rPr>
          <w:rFonts w:ascii="Calibri" w:eastAsia="Calibri" w:hAnsi="Calibri" w:cs="Calibri"/>
          <w:sz w:val="24"/>
          <w:szCs w:val="24"/>
        </w:rPr>
        <w:t xml:space="preserve"> otwartym </w:t>
      </w:r>
      <w:r w:rsidRPr="007A6DE5">
        <w:rPr>
          <w:rFonts w:ascii="Calibri" w:eastAsia="Calibri" w:hAnsi="Calibri" w:cs="Calibri"/>
          <w:sz w:val="24"/>
          <w:szCs w:val="24"/>
        </w:rPr>
        <w:t xml:space="preserve">konkursie </w:t>
      </w:r>
      <w:r w:rsidR="00FE235A">
        <w:rPr>
          <w:rFonts w:ascii="Calibri" w:eastAsia="Calibri" w:hAnsi="Calibri" w:cs="Calibri"/>
          <w:sz w:val="24"/>
          <w:szCs w:val="24"/>
        </w:rPr>
        <w:t>ofert</w:t>
      </w:r>
      <w:r w:rsidR="00FE235A" w:rsidRPr="00FE235A">
        <w:t xml:space="preserve"> </w:t>
      </w:r>
      <w:r w:rsidR="00FE235A" w:rsidRPr="00FE235A">
        <w:rPr>
          <w:rFonts w:ascii="Calibri" w:eastAsia="Calibri" w:hAnsi="Calibri" w:cs="Calibri"/>
          <w:sz w:val="24"/>
          <w:szCs w:val="24"/>
        </w:rPr>
        <w:t xml:space="preserve">na powierzenie wykonywania zadania publicznego w 2025 r., </w:t>
      </w:r>
      <w:r w:rsidR="00945496">
        <w:rPr>
          <w:rFonts w:ascii="Calibri" w:eastAsia="Calibri" w:hAnsi="Calibri" w:cs="Calibri"/>
          <w:sz w:val="24"/>
          <w:szCs w:val="24"/>
        </w:rPr>
        <w:br/>
      </w:r>
      <w:r w:rsidR="00FE235A" w:rsidRPr="00FE235A">
        <w:rPr>
          <w:rFonts w:ascii="Calibri" w:eastAsia="Calibri" w:hAnsi="Calibri" w:cs="Calibri"/>
          <w:sz w:val="24"/>
          <w:szCs w:val="24"/>
        </w:rPr>
        <w:t>pn. „</w:t>
      </w:r>
      <w:r w:rsidR="00FE235A" w:rsidRPr="00945496">
        <w:rPr>
          <w:rFonts w:ascii="Calibri" w:eastAsia="Calibri" w:hAnsi="Calibri" w:cs="Calibri"/>
          <w:i/>
          <w:iCs/>
          <w:sz w:val="24"/>
          <w:szCs w:val="24"/>
        </w:rPr>
        <w:t>Asystent osobisty osoby z niepełnosprawnością” dla Jednostek Samorządu Terytorialnego -</w:t>
      </w:r>
      <w:r w:rsidR="00945496" w:rsidRPr="00945496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FE235A" w:rsidRPr="00945496">
        <w:rPr>
          <w:rFonts w:ascii="Calibri" w:eastAsia="Calibri" w:hAnsi="Calibri" w:cs="Calibri"/>
          <w:i/>
          <w:iCs/>
          <w:sz w:val="24"/>
          <w:szCs w:val="24"/>
        </w:rPr>
        <w:t>edycja 2025</w:t>
      </w:r>
      <w:r w:rsidR="00FE235A">
        <w:rPr>
          <w:rFonts w:ascii="Calibri" w:eastAsia="Calibri" w:hAnsi="Calibri" w:cs="Calibri"/>
          <w:sz w:val="24"/>
          <w:szCs w:val="24"/>
        </w:rPr>
        <w:t xml:space="preserve">, powołuje się Komisję Konkursową w składzie: </w:t>
      </w:r>
    </w:p>
    <w:p w14:paraId="578A4AA7" w14:textId="77777777" w:rsidR="00FE235A" w:rsidRDefault="00FE235A" w:rsidP="00FE235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CD86CBD" w14:textId="53CD1FD4" w:rsidR="007A6DE5" w:rsidRPr="00FE235A" w:rsidRDefault="007A6DE5" w:rsidP="00945496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 w:rsidRPr="00FE235A">
        <w:rPr>
          <w:rFonts w:ascii="Calibri" w:eastAsia="Calibri" w:hAnsi="Calibri" w:cs="Calibri"/>
          <w:sz w:val="24"/>
          <w:szCs w:val="24"/>
        </w:rPr>
        <w:t xml:space="preserve">Adam Balcerowicz </w:t>
      </w:r>
      <w:r w:rsidR="00945496" w:rsidRPr="007A6DE5">
        <w:rPr>
          <w:rFonts w:ascii="Calibri" w:eastAsia="Calibri" w:hAnsi="Calibri" w:cs="Calibri"/>
          <w:sz w:val="24"/>
          <w:szCs w:val="24"/>
        </w:rPr>
        <w:t>–</w:t>
      </w:r>
      <w:r w:rsidR="00945496">
        <w:rPr>
          <w:rFonts w:ascii="Calibri" w:eastAsia="Calibri" w:hAnsi="Calibri" w:cs="Calibri"/>
          <w:sz w:val="24"/>
          <w:szCs w:val="24"/>
        </w:rPr>
        <w:t xml:space="preserve"> </w:t>
      </w:r>
      <w:r w:rsidRPr="00FE235A">
        <w:rPr>
          <w:rFonts w:ascii="Calibri" w:eastAsia="Calibri" w:hAnsi="Calibri" w:cs="Calibri"/>
          <w:sz w:val="24"/>
          <w:szCs w:val="24"/>
        </w:rPr>
        <w:t>Wicestarosta Powiatu Grójeckiego - Przewodniczący Komisji</w:t>
      </w:r>
    </w:p>
    <w:p w14:paraId="15D08E0B" w14:textId="38DD42E8" w:rsidR="007A6DE5" w:rsidRDefault="007A6DE5" w:rsidP="007A6DE5">
      <w:pPr>
        <w:numPr>
          <w:ilvl w:val="0"/>
          <w:numId w:val="4"/>
        </w:numPr>
        <w:spacing w:after="0" w:line="240" w:lineRule="auto"/>
        <w:ind w:left="426" w:firstLine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A6DE5">
        <w:rPr>
          <w:rFonts w:ascii="Calibri" w:eastAsia="Calibri" w:hAnsi="Calibri" w:cs="Calibri"/>
          <w:sz w:val="24"/>
          <w:szCs w:val="24"/>
        </w:rPr>
        <w:t>Barbara Orłowska – Naczelnik Wydziału Edukacji i Zdrowia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A6DE5">
        <w:rPr>
          <w:rFonts w:ascii="Calibri" w:eastAsia="Calibri" w:hAnsi="Calibri" w:cs="Calibri"/>
          <w:sz w:val="24"/>
          <w:szCs w:val="24"/>
        </w:rPr>
        <w:t>- Członek Komisji</w:t>
      </w:r>
    </w:p>
    <w:p w14:paraId="5602CB4D" w14:textId="14A93602" w:rsidR="007A6DE5" w:rsidRDefault="007A6DE5" w:rsidP="007A6DE5">
      <w:pPr>
        <w:pStyle w:val="Akapitzlist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Calibri" w:eastAsia="Calibri" w:hAnsi="Calibri" w:cs="Calibri"/>
          <w:sz w:val="24"/>
          <w:szCs w:val="24"/>
        </w:rPr>
      </w:pPr>
      <w:r w:rsidRPr="007A6DE5">
        <w:rPr>
          <w:rFonts w:ascii="Calibri" w:eastAsia="Calibri" w:hAnsi="Calibri" w:cs="Calibri"/>
          <w:sz w:val="24"/>
          <w:szCs w:val="24"/>
        </w:rPr>
        <w:t>Karina Chochół – Główny specjalista Wydziału Edukacji i Zdrowia</w:t>
      </w:r>
      <w:r w:rsidRPr="007A6DE5">
        <w:t xml:space="preserve"> </w:t>
      </w:r>
      <w:r w:rsidRPr="007A6DE5">
        <w:rPr>
          <w:rFonts w:ascii="Calibri" w:eastAsia="Calibri" w:hAnsi="Calibri" w:cs="Calibri"/>
          <w:sz w:val="24"/>
          <w:szCs w:val="24"/>
        </w:rPr>
        <w:t>- Członek Komisji</w:t>
      </w:r>
    </w:p>
    <w:p w14:paraId="4DBD7498" w14:textId="4536F965" w:rsidR="007A6DE5" w:rsidRPr="007A6DE5" w:rsidRDefault="007A6DE5" w:rsidP="007A6DE5">
      <w:pPr>
        <w:pStyle w:val="Akapitzlist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Iwona Marchewka </w:t>
      </w:r>
      <w:r w:rsidR="00945496" w:rsidRPr="007A6DE5">
        <w:rPr>
          <w:rFonts w:ascii="Calibri" w:eastAsia="Calibri" w:hAnsi="Calibri" w:cs="Calibri"/>
          <w:sz w:val="24"/>
          <w:szCs w:val="24"/>
        </w:rPr>
        <w:t>–</w:t>
      </w:r>
      <w:r w:rsidR="00945496">
        <w:rPr>
          <w:rFonts w:ascii="Calibri" w:eastAsia="Calibri" w:hAnsi="Calibri" w:cs="Calibri"/>
          <w:sz w:val="24"/>
          <w:szCs w:val="24"/>
        </w:rPr>
        <w:t xml:space="preserve"> </w:t>
      </w:r>
      <w:r w:rsidRPr="007A6DE5">
        <w:rPr>
          <w:rFonts w:ascii="Calibri" w:eastAsia="Calibri" w:hAnsi="Calibri" w:cs="Calibri"/>
          <w:sz w:val="24"/>
          <w:szCs w:val="24"/>
        </w:rPr>
        <w:t xml:space="preserve">Główny specjalista Wydziału </w:t>
      </w:r>
      <w:r>
        <w:rPr>
          <w:rFonts w:ascii="Calibri" w:eastAsia="Calibri" w:hAnsi="Calibri" w:cs="Calibri"/>
          <w:sz w:val="24"/>
          <w:szCs w:val="24"/>
        </w:rPr>
        <w:t>Finansowego</w:t>
      </w:r>
      <w:r w:rsidRPr="007A6DE5">
        <w:t xml:space="preserve"> </w:t>
      </w:r>
      <w:r w:rsidRPr="007A6DE5">
        <w:rPr>
          <w:rFonts w:ascii="Calibri" w:eastAsia="Calibri" w:hAnsi="Calibri" w:cs="Calibri"/>
          <w:sz w:val="24"/>
          <w:szCs w:val="24"/>
        </w:rPr>
        <w:t>- Członek Komisji</w:t>
      </w:r>
    </w:p>
    <w:p w14:paraId="2ABC3BD6" w14:textId="77777777" w:rsidR="007A6DE5" w:rsidRPr="007A6DE5" w:rsidRDefault="007A6DE5" w:rsidP="007A6DE5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12505ACF" w14:textId="77777777" w:rsidR="007A6DE5" w:rsidRPr="007A6DE5" w:rsidRDefault="007A6DE5" w:rsidP="007A6DE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A6DE5">
        <w:rPr>
          <w:rFonts w:ascii="Calibri" w:eastAsia="Calibri" w:hAnsi="Calibri" w:cs="Calibri"/>
          <w:sz w:val="24"/>
          <w:szCs w:val="24"/>
        </w:rPr>
        <w:t>Do zadań Komisji należy:</w:t>
      </w:r>
    </w:p>
    <w:p w14:paraId="2FB8776A" w14:textId="39BF39B1" w:rsidR="007A6DE5" w:rsidRPr="007A6DE5" w:rsidRDefault="007A6DE5" w:rsidP="00945496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A6DE5">
        <w:rPr>
          <w:rFonts w:ascii="Calibri" w:eastAsia="Calibri" w:hAnsi="Calibri" w:cs="Calibri"/>
          <w:sz w:val="24"/>
          <w:szCs w:val="24"/>
        </w:rPr>
        <w:t>Otwarcie ofert złożonych w konkursie</w:t>
      </w:r>
      <w:r w:rsidR="00945496">
        <w:rPr>
          <w:rFonts w:ascii="Calibri" w:eastAsia="Calibri" w:hAnsi="Calibri" w:cs="Calibri"/>
          <w:sz w:val="24"/>
          <w:szCs w:val="24"/>
        </w:rPr>
        <w:t xml:space="preserve"> ofert</w:t>
      </w:r>
      <w:r w:rsidRPr="007A6DE5">
        <w:rPr>
          <w:rFonts w:ascii="Calibri" w:eastAsia="Calibri" w:hAnsi="Calibri" w:cs="Calibri"/>
          <w:sz w:val="24"/>
          <w:szCs w:val="24"/>
        </w:rPr>
        <w:t>;</w:t>
      </w:r>
    </w:p>
    <w:p w14:paraId="52C9EA89" w14:textId="77777777" w:rsidR="007A6DE5" w:rsidRPr="007A6DE5" w:rsidRDefault="007A6DE5" w:rsidP="00945496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A6DE5">
        <w:rPr>
          <w:rFonts w:ascii="Calibri" w:eastAsia="Calibri" w:hAnsi="Calibri" w:cs="Calibri"/>
          <w:sz w:val="24"/>
          <w:szCs w:val="24"/>
        </w:rPr>
        <w:t>Analiza i ocena ofert w oparciu o kryteria ogłoszone w otwartym konkursie ofert;</w:t>
      </w:r>
    </w:p>
    <w:p w14:paraId="1162BB74" w14:textId="0657B7FB" w:rsidR="007A6DE5" w:rsidRDefault="007A6DE5" w:rsidP="00945496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A6DE5">
        <w:rPr>
          <w:rFonts w:ascii="Calibri" w:eastAsia="Calibri" w:hAnsi="Calibri" w:cs="Calibri"/>
          <w:sz w:val="24"/>
          <w:szCs w:val="24"/>
        </w:rPr>
        <w:t>Przedłożenie Zarządowi Powiatu protokołu z posiedzenia Komisji Konkursowej wraz z</w:t>
      </w:r>
      <w:r w:rsidR="00945496">
        <w:rPr>
          <w:rFonts w:ascii="Calibri" w:eastAsia="Calibri" w:hAnsi="Calibri" w:cs="Calibri"/>
          <w:sz w:val="24"/>
          <w:szCs w:val="24"/>
        </w:rPr>
        <w:t> </w:t>
      </w:r>
      <w:r w:rsidRPr="007A6DE5">
        <w:rPr>
          <w:rFonts w:ascii="Calibri" w:eastAsia="Calibri" w:hAnsi="Calibri" w:cs="Calibri"/>
          <w:sz w:val="24"/>
          <w:szCs w:val="24"/>
        </w:rPr>
        <w:t xml:space="preserve">opiniami o ocenianych ofertach.  </w:t>
      </w:r>
    </w:p>
    <w:p w14:paraId="34227513" w14:textId="77777777" w:rsidR="00FE235A" w:rsidRPr="007A6DE5" w:rsidRDefault="00FE235A" w:rsidP="00FE235A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13BE05AB" w14:textId="69EDC2DD" w:rsidR="007A6DE5" w:rsidRDefault="007A6DE5" w:rsidP="007A6DE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A6DE5">
        <w:rPr>
          <w:rFonts w:ascii="Calibri" w:eastAsia="Calibri" w:hAnsi="Calibri" w:cs="Calibri"/>
          <w:b/>
          <w:sz w:val="24"/>
          <w:szCs w:val="24"/>
        </w:rPr>
        <w:t xml:space="preserve">§2. </w:t>
      </w:r>
      <w:r w:rsidRPr="007A6DE5">
        <w:rPr>
          <w:rFonts w:ascii="Calibri" w:eastAsia="Calibri" w:hAnsi="Calibri" w:cs="Calibri"/>
          <w:sz w:val="24"/>
          <w:szCs w:val="24"/>
        </w:rPr>
        <w:t>Komisja ulega rozwiązaniu z chwilą wykonania zadań.</w:t>
      </w:r>
    </w:p>
    <w:p w14:paraId="4EDE1348" w14:textId="77777777" w:rsidR="00945496" w:rsidRPr="007A6DE5" w:rsidRDefault="00945496" w:rsidP="007A6DE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F2A9D66" w14:textId="77777777" w:rsidR="007A6DE5" w:rsidRDefault="007A6DE5" w:rsidP="007A6DE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A6DE5">
        <w:rPr>
          <w:rFonts w:ascii="Calibri" w:eastAsia="Calibri" w:hAnsi="Calibri" w:cs="Calibri"/>
          <w:b/>
          <w:sz w:val="24"/>
          <w:szCs w:val="24"/>
        </w:rPr>
        <w:t xml:space="preserve">§3. </w:t>
      </w:r>
      <w:r w:rsidRPr="007A6DE5">
        <w:rPr>
          <w:rFonts w:ascii="Calibri" w:eastAsia="Calibri" w:hAnsi="Calibri" w:cs="Calibri"/>
          <w:sz w:val="24"/>
          <w:szCs w:val="24"/>
        </w:rPr>
        <w:t>Wykonanie uchwały powierza się Staroście Grójeckiemu.</w:t>
      </w:r>
    </w:p>
    <w:p w14:paraId="0584061A" w14:textId="77777777" w:rsidR="00945496" w:rsidRPr="007A6DE5" w:rsidRDefault="00945496" w:rsidP="007A6DE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1E04CBA" w14:textId="77777777" w:rsidR="007A6DE5" w:rsidRDefault="007A6DE5" w:rsidP="007A6DE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A6DE5">
        <w:rPr>
          <w:rFonts w:ascii="Calibri" w:eastAsia="Calibri" w:hAnsi="Calibri" w:cs="Calibri"/>
          <w:b/>
          <w:sz w:val="24"/>
          <w:szCs w:val="24"/>
        </w:rPr>
        <w:t xml:space="preserve">§4. </w:t>
      </w:r>
      <w:r w:rsidRPr="007A6DE5">
        <w:rPr>
          <w:rFonts w:ascii="Calibri" w:eastAsia="Calibri" w:hAnsi="Calibri" w:cs="Calibri"/>
          <w:sz w:val="24"/>
          <w:szCs w:val="24"/>
        </w:rPr>
        <w:t>Uchwała wchodzi w życie z dniem podjęcia.</w:t>
      </w:r>
    </w:p>
    <w:p w14:paraId="780D7DBF" w14:textId="77777777" w:rsidR="00521AEB" w:rsidRDefault="00521AEB" w:rsidP="007A6DE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2A81000" w14:textId="77777777" w:rsidR="00521AEB" w:rsidRDefault="00521AEB" w:rsidP="007A6DE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5D8ABA4" w14:textId="4E7967C2" w:rsidR="00521AEB" w:rsidRPr="007A6DE5" w:rsidRDefault="00521AEB" w:rsidP="007A6DE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Starosta Krzysztof Ambroziak</w:t>
      </w:r>
    </w:p>
    <w:sectPr w:rsidR="00521AEB" w:rsidRPr="007A6DE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845"/>
    <w:multiLevelType w:val="multilevel"/>
    <w:tmpl w:val="626072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854A2C"/>
    <w:multiLevelType w:val="hybridMultilevel"/>
    <w:tmpl w:val="5A4696B2"/>
    <w:lvl w:ilvl="0" w:tplc="48ECE4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FF3E61"/>
    <w:multiLevelType w:val="hybridMultilevel"/>
    <w:tmpl w:val="6A1AF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F3750"/>
    <w:multiLevelType w:val="hybridMultilevel"/>
    <w:tmpl w:val="392EF242"/>
    <w:lvl w:ilvl="0" w:tplc="73ECC8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EF0D21"/>
    <w:multiLevelType w:val="multilevel"/>
    <w:tmpl w:val="9F62F3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65F0910"/>
    <w:multiLevelType w:val="hybridMultilevel"/>
    <w:tmpl w:val="5F6C0A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80370">
    <w:abstractNumId w:val="4"/>
  </w:num>
  <w:num w:numId="2" w16cid:durableId="1282609547">
    <w:abstractNumId w:val="0"/>
  </w:num>
  <w:num w:numId="3" w16cid:durableId="1499422694">
    <w:abstractNumId w:val="2"/>
  </w:num>
  <w:num w:numId="4" w16cid:durableId="602567253">
    <w:abstractNumId w:val="3"/>
  </w:num>
  <w:num w:numId="5" w16cid:durableId="1035882947">
    <w:abstractNumId w:val="1"/>
  </w:num>
  <w:num w:numId="6" w16cid:durableId="1817257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90"/>
    <w:rsid w:val="001B77AF"/>
    <w:rsid w:val="00211599"/>
    <w:rsid w:val="002430DC"/>
    <w:rsid w:val="00264277"/>
    <w:rsid w:val="002C0F76"/>
    <w:rsid w:val="002C3BD0"/>
    <w:rsid w:val="003650A1"/>
    <w:rsid w:val="003A2029"/>
    <w:rsid w:val="004505C7"/>
    <w:rsid w:val="004951F4"/>
    <w:rsid w:val="004D6290"/>
    <w:rsid w:val="00521AEB"/>
    <w:rsid w:val="00544F60"/>
    <w:rsid w:val="00595D65"/>
    <w:rsid w:val="005B07C1"/>
    <w:rsid w:val="005C43B2"/>
    <w:rsid w:val="005F1855"/>
    <w:rsid w:val="005F7D7E"/>
    <w:rsid w:val="00601516"/>
    <w:rsid w:val="006D3929"/>
    <w:rsid w:val="007A6DE5"/>
    <w:rsid w:val="00857B14"/>
    <w:rsid w:val="0086076A"/>
    <w:rsid w:val="009168AD"/>
    <w:rsid w:val="00945496"/>
    <w:rsid w:val="00A31449"/>
    <w:rsid w:val="00AA5C9C"/>
    <w:rsid w:val="00BF4752"/>
    <w:rsid w:val="00C5745B"/>
    <w:rsid w:val="00CC6D36"/>
    <w:rsid w:val="00D35402"/>
    <w:rsid w:val="00DE5A70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5F40"/>
  <w15:docId w15:val="{528C4EB3-4F10-4248-827D-92851B50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E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dc:description/>
  <cp:lastModifiedBy>Małgorzata Woźniak</cp:lastModifiedBy>
  <cp:revision>4</cp:revision>
  <cp:lastPrinted>2025-01-02T09:26:00Z</cp:lastPrinted>
  <dcterms:created xsi:type="dcterms:W3CDTF">2025-01-09T10:04:00Z</dcterms:created>
  <dcterms:modified xsi:type="dcterms:W3CDTF">2025-01-23T08:17:00Z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